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utoSpaceDE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报考者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本人健康情况和体能测评须知</w:t>
      </w:r>
    </w:p>
    <w:p>
      <w:pPr>
        <w:autoSpaceDE w:val="0"/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tbl>
      <w:tblPr>
        <w:tblStyle w:val="4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8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怀孕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55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体能测评是报考公安机关人民警察考试的必经程序，测评项目为：男：1000米、10米×4往返跑、纵跳摸高；女：800米、10米×4往返跑、纵跳摸高。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体能测评各项运动强度较大，有一定的危险性，有可能在测评过程中发生意外。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本人应确定自身身体状况是否适应剧烈运动。如确实身体状况不宜参加测评的，建议放弃测试资格；如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因身体健康状况不良，身体对测评强度、天气等不适应及测评前热身不充分等自身原因，导致体能测评中出现受伤、致病、死亡等一切后果，由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本人承担。</w:t>
            </w: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在参加体能测评前，须保证充足的睡眠，以良好的身体状态应试，测评前做好热身运动，测评过程中服从现场工作人员的指挥，防止在测评过程中发生意外。测评后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须在成绩卡上签名确认测评结果，并将成绩卡交回现场工作人员。体能测评由第三方裁判机构负责，测评成绩以现场裁判宣布为准，如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对成绩有异议，需于体能测评当天当场次提出申诉，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离开考场后，概不受理。体能测评现场设立医疗点，如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在测评过程中发现自己身体不适，应及时到医疗点进行处理。</w:t>
            </w: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报考者</w:t>
            </w:r>
            <w:r>
              <w:rPr>
                <w:rStyle w:val="8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已认真阅读上述患病经历和有关情况说明、健康状况承诺、体能测评须知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在此郑重承诺：</w:t>
            </w: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个人所填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信息属实，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本人认为自身身体状况适应参加上述各项体能测评项目，自愿参加202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广东省公安厅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机关考试录用人民警察（公务员）体能测评，如本人在测评中出现意外，后果由本人负责。</w:t>
            </w:r>
          </w:p>
          <w:p>
            <w:pPr>
              <w:widowControl/>
              <w:autoSpaceDE w:val="0"/>
              <w:spacing w:line="300" w:lineRule="exact"/>
              <w:ind w:firstLine="562" w:firstLineChars="200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00" w:lineRule="exact"/>
              <w:ind w:firstLine="562" w:firstLineChars="200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eastAsia="zh-CN"/>
              </w:rPr>
              <w:t>报考者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（签名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并在签名处按捺指纹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日</w:t>
            </w:r>
          </w:p>
          <w:p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8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84" w:hanging="482" w:hanging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报考者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须认真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阅读并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如实填写此承诺表，如因瞒报、漏报、错报健康状况等承诺不实情形引起的一切后果，由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报考者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本人承担。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体能测评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时须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现场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提交填写完整的《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报考者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本人健康情况和体能测评须知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》，方能参加体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能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测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评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74" w:right="1474" w:bottom="1417" w:left="1588" w:header="851" w:footer="992" w:gutter="0"/>
      <w:pgNumType w:fmt="numberInDash"/>
      <w:cols w:space="0" w:num="1"/>
      <w:titlePg/>
      <w:docGrid w:type="linesAndChars" w:linePitch="311" w:char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C05A8"/>
    <w:rsid w:val="00112EA6"/>
    <w:rsid w:val="00150967"/>
    <w:rsid w:val="001518F3"/>
    <w:rsid w:val="001633FA"/>
    <w:rsid w:val="00181831"/>
    <w:rsid w:val="003A1DA5"/>
    <w:rsid w:val="00454856"/>
    <w:rsid w:val="005148B2"/>
    <w:rsid w:val="005262C6"/>
    <w:rsid w:val="005948FF"/>
    <w:rsid w:val="005D1EBD"/>
    <w:rsid w:val="006358CD"/>
    <w:rsid w:val="006F4790"/>
    <w:rsid w:val="007760D1"/>
    <w:rsid w:val="007A5286"/>
    <w:rsid w:val="008018D8"/>
    <w:rsid w:val="0082690A"/>
    <w:rsid w:val="008E0551"/>
    <w:rsid w:val="009152F5"/>
    <w:rsid w:val="00941252"/>
    <w:rsid w:val="00980278"/>
    <w:rsid w:val="0098138C"/>
    <w:rsid w:val="009C5762"/>
    <w:rsid w:val="00B219EF"/>
    <w:rsid w:val="00B83267"/>
    <w:rsid w:val="00B853F0"/>
    <w:rsid w:val="00C200A8"/>
    <w:rsid w:val="00C644D7"/>
    <w:rsid w:val="00C83F54"/>
    <w:rsid w:val="00CD2EE7"/>
    <w:rsid w:val="00D753F5"/>
    <w:rsid w:val="00D75800"/>
    <w:rsid w:val="00DC20C1"/>
    <w:rsid w:val="00E214FF"/>
    <w:rsid w:val="00EC6097"/>
    <w:rsid w:val="00EE173F"/>
    <w:rsid w:val="00EF1C6D"/>
    <w:rsid w:val="0DCDF648"/>
    <w:rsid w:val="10421F6C"/>
    <w:rsid w:val="11074DD3"/>
    <w:rsid w:val="3E3F749A"/>
    <w:rsid w:val="464701CB"/>
    <w:rsid w:val="54FB6C78"/>
    <w:rsid w:val="583C05A8"/>
    <w:rsid w:val="688811E8"/>
    <w:rsid w:val="6FED35C4"/>
    <w:rsid w:val="73F3CC0A"/>
    <w:rsid w:val="7B3FF50D"/>
    <w:rsid w:val="8EFA15E2"/>
    <w:rsid w:val="BDD7103B"/>
    <w:rsid w:val="EFBDA835"/>
    <w:rsid w:val="EFF69C36"/>
    <w:rsid w:val="F77C167E"/>
    <w:rsid w:val="FDCC0F83"/>
    <w:rsid w:val="FDED9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9"/>
    <w:basedOn w:val="5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8">
    <w:name w:val="18"/>
    <w:basedOn w:val="5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9">
    <w:name w:val="17"/>
    <w:basedOn w:val="5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0">
    <w:name w:val="16"/>
    <w:basedOn w:val="5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1327</Characters>
  <Lines>11</Lines>
  <Paragraphs>3</Paragraphs>
  <TotalTime>73</TotalTime>
  <ScaleCrop>false</ScaleCrop>
  <LinksUpToDate>false</LinksUpToDate>
  <CharactersWithSpaces>1556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2020-09-06T17:57:00Z</dcterms:created>
  <dc:creator>阮家驹</dc:creator>
  <cp:lastModifiedBy>张雄</cp:lastModifiedBy>
  <cp:lastPrinted>2023-03-28T18:37:44Z</cp:lastPrinted>
  <dcterms:modified xsi:type="dcterms:W3CDTF">2023-03-28T18:37:49Z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