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pict>
          <v:shape id="_x0000_s1026" o:spid="_x0000_s1026" o:spt="202" type="#_x0000_t202" style="position:absolute;left:0pt;margin-left:-0.35pt;margin-top:-2.2pt;height:68.25pt;width:164.4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填写说明：本申请书务必填写真实情况，所填内容应打印。“签名”处，应由本人签名，选择项请在□中打√。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51.75pt;margin-top:-2.25pt;height:68.25pt;width:164.4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受理条形码粘贴处</w:t>
                  </w:r>
                </w:p>
              </w:txbxContent>
            </v:textbox>
          </v:shape>
        </w:pic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hint="eastAsia" w:ascii="Times New Roman" w:hAnsi="Times New Roman" w:eastAsia="方正小标宋简体"/>
          <w:sz w:val="48"/>
          <w:szCs w:val="48"/>
        </w:rPr>
        <w:t>境外非政府组织代表机构年度工作报告</w:t>
      </w:r>
    </w:p>
    <w:p>
      <w:pPr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2016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年度）</w:t>
      </w:r>
    </w:p>
    <w:p>
      <w:pPr>
        <w:widowControl/>
        <w:jc w:val="left"/>
        <w:rPr>
          <w:rFonts w:ascii="Times New Roman" w:hAnsi="Times New Roman" w:eastAsia="方正小标宋简体"/>
          <w:sz w:val="72"/>
          <w:szCs w:val="72"/>
        </w:rPr>
      </w:pPr>
    </w:p>
    <w:p>
      <w:pPr>
        <w:rPr>
          <w:rFonts w:ascii="Times New Roman" w:hAnsi="Times New Roman" w:eastAsia="方正小标宋简体"/>
          <w:sz w:val="72"/>
          <w:szCs w:val="72"/>
        </w:rPr>
      </w:pPr>
    </w:p>
    <w:p>
      <w:pPr>
        <w:rPr>
          <w:rFonts w:ascii="Times New Roman" w:hAnsi="Times New Roman" w:eastAsia="方正小标宋简体"/>
          <w:sz w:val="72"/>
          <w:szCs w:val="72"/>
        </w:rPr>
      </w:pPr>
    </w:p>
    <w:p>
      <w:pPr>
        <w:widowControl/>
        <w:jc w:val="left"/>
        <w:rPr>
          <w:rFonts w:ascii="Times New Roman" w:hAnsi="Times New Roman" w:eastAsia="方正小标宋简体"/>
          <w:sz w:val="72"/>
          <w:szCs w:val="72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代表机构名称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FF0000"/>
          <w:sz w:val="30"/>
          <w:szCs w:val="30"/>
          <w:u w:val="single"/>
        </w:rPr>
        <w:t>经济贸易协会（英国）广东办事处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统一社会信用代码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>（18位统一社会信用代码）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报告日期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color w:val="FF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color w:val="FF0000"/>
          <w:sz w:val="32"/>
          <w:szCs w:val="32"/>
          <w:u w:val="single"/>
        </w:rPr>
        <w:t>2016年12月20日</w:t>
      </w:r>
      <w:r>
        <w:rPr>
          <w:rFonts w:ascii="Times New Roman" w:hAnsi="Times New Roman" w:eastAsia="仿宋_GB2312"/>
          <w:color w:val="FF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 xml:space="preserve">          </w:t>
      </w:r>
    </w:p>
    <w:p>
      <w:pPr>
        <w:widowControl/>
        <w:jc w:val="left"/>
        <w:rPr>
          <w:rFonts w:ascii="Times New Roman" w:hAnsi="Times New Roman" w:eastAsia="方正小标宋简体"/>
          <w:sz w:val="72"/>
          <w:szCs w:val="72"/>
        </w:rPr>
      </w:pPr>
      <w:r>
        <w:rPr>
          <w:rFonts w:ascii="Times New Roman" w:hAnsi="Times New Roman" w:eastAsia="方正小标宋简体"/>
          <w:sz w:val="72"/>
          <w:szCs w:val="72"/>
        </w:rPr>
        <w:br w:type="page"/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目</w:t>
      </w:r>
      <w:r>
        <w:rPr>
          <w:rFonts w:ascii="Times New Roman" w:hAnsi="Times New Roman" w:eastAsia="方正小标宋简体"/>
          <w:sz w:val="44"/>
          <w:szCs w:val="44"/>
        </w:rPr>
        <w:t xml:space="preserve">    </w:t>
      </w:r>
      <w:r>
        <w:rPr>
          <w:rFonts w:hint="eastAsia" w:ascii="Times New Roman" w:hAnsi="Times New Roman" w:eastAsia="方正小标宋简体"/>
          <w:sz w:val="44"/>
          <w:szCs w:val="44"/>
        </w:rPr>
        <w:t>录</w:t>
      </w:r>
    </w:p>
    <w:p>
      <w:pPr>
        <w:jc w:val="left"/>
        <w:rPr>
          <w:rFonts w:ascii="Times New Roman" w:hAnsi="Times New Roman" w:eastAsia="仿宋_GB2312"/>
          <w:sz w:val="30"/>
          <w:szCs w:val="30"/>
        </w:rPr>
      </w:pPr>
    </w:p>
    <w:p>
      <w:pPr>
        <w:ind w:firstLine="450" w:firstLineChars="15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一、代表机构基本信息</w:t>
      </w:r>
    </w:p>
    <w:p>
      <w:pPr>
        <w:ind w:firstLine="450" w:firstLineChars="15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二、登记事项变动情况</w:t>
      </w:r>
    </w:p>
    <w:p>
      <w:pPr>
        <w:ind w:firstLine="450" w:firstLineChars="15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三、代表机构人员情况</w:t>
      </w:r>
    </w:p>
    <w:p>
      <w:pPr>
        <w:ind w:firstLine="450" w:firstLineChars="15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四、公益活动情况</w:t>
      </w:r>
    </w:p>
    <w:p>
      <w:pPr>
        <w:ind w:firstLine="450" w:firstLineChars="15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五、经审计的财务会计报告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华文中宋"/>
          <w:b/>
          <w:sz w:val="44"/>
          <w:szCs w:val="44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华文中宋"/>
          <w:b/>
          <w:sz w:val="44"/>
          <w:szCs w:val="44"/>
          <w:u w:val="single"/>
        </w:rPr>
        <w:t xml:space="preserve">   </w:t>
      </w:r>
      <w:r>
        <w:rPr>
          <w:rFonts w:hint="eastAsia" w:ascii="Times New Roman" w:hAnsi="Times New Roman" w:eastAsia="华文中宋"/>
          <w:b/>
          <w:color w:val="FF0000"/>
          <w:sz w:val="44"/>
          <w:szCs w:val="44"/>
          <w:u w:val="single"/>
        </w:rPr>
        <w:t>2016</w:t>
      </w:r>
      <w:r>
        <w:rPr>
          <w:rFonts w:ascii="Times New Roman" w:hAnsi="Times New Roman" w:eastAsia="华文中宋"/>
          <w:b/>
          <w:color w:val="FF0000"/>
          <w:sz w:val="44"/>
          <w:szCs w:val="44"/>
          <w:u w:val="single"/>
        </w:rPr>
        <w:t xml:space="preserve"> </w:t>
      </w:r>
      <w:r>
        <w:rPr>
          <w:rFonts w:ascii="Times New Roman" w:hAnsi="Times New Roman" w:eastAsia="华文中宋"/>
          <w:b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华文中宋"/>
          <w:b/>
          <w:sz w:val="44"/>
          <w:szCs w:val="44"/>
        </w:rPr>
        <w:t>年度工作报告书</w:t>
      </w:r>
    </w:p>
    <w:p>
      <w:pPr>
        <w:widowControl/>
        <w:jc w:val="left"/>
        <w:rPr>
          <w:rFonts w:ascii="Times New Roman" w:hAnsi="Times New Roman"/>
          <w:sz w:val="32"/>
          <w:szCs w:val="30"/>
          <w:u w:val="single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/>
          <w:sz w:val="32"/>
          <w:szCs w:val="30"/>
          <w:u w:val="single"/>
        </w:rPr>
        <w:t xml:space="preserve">    </w:t>
      </w:r>
      <w:r>
        <w:rPr>
          <w:rFonts w:ascii="Times New Roman" w:hAnsi="Times New Roman"/>
          <w:color w:val="FF0000"/>
          <w:sz w:val="32"/>
          <w:szCs w:val="30"/>
          <w:u w:val="single"/>
        </w:rPr>
        <w:t xml:space="preserve"> </w:t>
      </w:r>
      <w:r>
        <w:rPr>
          <w:rFonts w:hint="eastAsia" w:ascii="Times New Roman" w:hAnsi="Times New Roman"/>
          <w:color w:val="FF0000"/>
          <w:sz w:val="32"/>
          <w:szCs w:val="30"/>
          <w:u w:val="single"/>
        </w:rPr>
        <w:t>广东</w:t>
      </w:r>
      <w:r>
        <w:rPr>
          <w:rFonts w:ascii="Times New Roman" w:hAnsi="Times New Roman"/>
          <w:sz w:val="32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0"/>
        </w:rPr>
        <w:t>省（自治区、直辖市）公安厅（局）境外非政府组织管理办公室：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  <w:szCs w:val="30"/>
        </w:rPr>
      </w:pPr>
      <w:r>
        <w:rPr>
          <w:rFonts w:hint="eastAsia" w:ascii="Times New Roman" w:hAnsi="Times New Roman" w:eastAsia="仿宋_GB2312"/>
          <w:sz w:val="32"/>
          <w:szCs w:val="30"/>
        </w:rPr>
        <w:t>本代表机构根据《中华人民共和国境外非政府组织境内活动管理法》有关规定，编制本年度工作报告，并经业务主管单位审核，保证本报告内容真实、准确、完整。</w:t>
      </w:r>
    </w:p>
    <w:p>
      <w:pPr>
        <w:pStyle w:val="11"/>
        <w:ind w:firstLine="600"/>
        <w:jc w:val="left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请予审查。</w:t>
      </w:r>
    </w:p>
    <w:p>
      <w:pPr>
        <w:pStyle w:val="11"/>
        <w:ind w:firstLine="600"/>
        <w:jc w:val="left"/>
        <w:rPr>
          <w:rFonts w:ascii="Times New Roman" w:hAnsi="Times New Roman" w:eastAsia="仿宋_GB2312" w:cs="Times New Roman"/>
          <w:sz w:val="32"/>
          <w:szCs w:val="30"/>
        </w:rPr>
      </w:pPr>
    </w:p>
    <w:p>
      <w:pPr>
        <w:pStyle w:val="11"/>
        <w:ind w:firstLine="600"/>
        <w:jc w:val="left"/>
        <w:rPr>
          <w:rFonts w:ascii="Times New Roman" w:hAnsi="Times New Roman" w:cs="Times New Roman"/>
          <w:sz w:val="32"/>
          <w:szCs w:val="30"/>
        </w:rPr>
      </w:pPr>
    </w:p>
    <w:p>
      <w:pPr>
        <w:pStyle w:val="11"/>
        <w:ind w:firstLine="600"/>
        <w:jc w:val="left"/>
        <w:rPr>
          <w:rFonts w:ascii="Times New Roman" w:hAnsi="Times New Roman" w:cs="Times New Roman"/>
          <w:sz w:val="32"/>
          <w:szCs w:val="30"/>
        </w:rPr>
      </w:pPr>
    </w:p>
    <w:p>
      <w:pPr>
        <w:pStyle w:val="11"/>
        <w:ind w:right="320" w:firstLine="600"/>
        <w:jc w:val="right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境外非政府组织代表机构</w:t>
      </w:r>
    </w:p>
    <w:p>
      <w:pPr>
        <w:pStyle w:val="11"/>
        <w:ind w:firstLine="600"/>
        <w:jc w:val="center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0"/>
        </w:rPr>
        <w:t>∕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负责人（签章）</w:t>
      </w:r>
      <w:r>
        <w:rPr>
          <w:rFonts w:ascii="Times New Roman" w:hAnsi="Times New Roman" w:eastAsia="仿宋_GB2312" w:cs="Times New Roman"/>
          <w:sz w:val="32"/>
          <w:szCs w:val="30"/>
        </w:rPr>
        <w:t xml:space="preserve">   </w:t>
      </w:r>
    </w:p>
    <w:p>
      <w:pPr>
        <w:pStyle w:val="11"/>
        <w:ind w:firstLine="600"/>
        <w:jc w:val="center"/>
        <w:rPr>
          <w:rFonts w:ascii="Times New Roman" w:hAnsi="Times New Roman" w:eastAsia="仿宋_GB2312" w:cs="Times New Roman"/>
          <w:sz w:val="32"/>
          <w:szCs w:val="30"/>
        </w:rPr>
      </w:pPr>
    </w:p>
    <w:p>
      <w:pPr>
        <w:pStyle w:val="11"/>
        <w:ind w:firstLine="600"/>
        <w:jc w:val="center"/>
        <w:rPr>
          <w:rFonts w:ascii="Times New Roman" w:hAnsi="Times New Roman" w:eastAsia="仿宋_GB2312" w:cs="Times New Roman"/>
          <w:sz w:val="32"/>
          <w:szCs w:val="30"/>
        </w:rPr>
      </w:pPr>
    </w:p>
    <w:p>
      <w:pPr>
        <w:pStyle w:val="11"/>
        <w:ind w:firstLine="600"/>
        <w:jc w:val="center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 xml:space="preserve">             </w:t>
      </w:r>
    </w:p>
    <w:p>
      <w:pPr>
        <w:pStyle w:val="11"/>
        <w:ind w:firstLine="600"/>
        <w:jc w:val="right"/>
        <w:rPr>
          <w:rFonts w:ascii="Times New Roman" w:hAnsi="Times New Roman" w:cs="Times New Roman"/>
          <w:sz w:val="32"/>
          <w:szCs w:val="30"/>
          <w:u w:val="single"/>
        </w:rPr>
      </w:pPr>
    </w:p>
    <w:p>
      <w:pPr>
        <w:pStyle w:val="11"/>
        <w:ind w:firstLine="600"/>
        <w:jc w:val="right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  <w:u w:val="single"/>
        </w:rPr>
        <w:t xml:space="preserve">  </w:t>
      </w:r>
      <w:r>
        <w:rPr>
          <w:rFonts w:hint="eastAsia" w:ascii="Times New Roman" w:hAnsi="Times New Roman" w:cs="Times New Roman"/>
          <w:color w:val="FF0000"/>
          <w:sz w:val="32"/>
          <w:szCs w:val="30"/>
          <w:u w:val="single"/>
        </w:rPr>
        <w:t>2016</w:t>
      </w:r>
      <w:r>
        <w:rPr>
          <w:rFonts w:ascii="Times New Roman" w:hAnsi="Times New Roman" w:cs="Times New Roman"/>
          <w:sz w:val="32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年</w:t>
      </w:r>
      <w:r>
        <w:rPr>
          <w:rFonts w:ascii="Times New Roman" w:hAnsi="Times New Roman" w:cs="Times New Roman"/>
          <w:sz w:val="32"/>
          <w:szCs w:val="30"/>
          <w:u w:val="single"/>
        </w:rPr>
        <w:t xml:space="preserve">  </w:t>
      </w:r>
      <w:r>
        <w:rPr>
          <w:rFonts w:hint="eastAsia" w:ascii="Times New Roman" w:hAnsi="Times New Roman" w:cs="Times New Roman"/>
          <w:color w:val="FF0000"/>
          <w:sz w:val="32"/>
          <w:szCs w:val="30"/>
          <w:u w:val="single"/>
        </w:rPr>
        <w:t>12</w:t>
      </w:r>
      <w:r>
        <w:rPr>
          <w:rFonts w:ascii="Times New Roman" w:hAnsi="Times New Roman" w:cs="Times New Roman"/>
          <w:sz w:val="32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月</w:t>
      </w:r>
      <w:r>
        <w:rPr>
          <w:rFonts w:ascii="Times New Roman" w:hAnsi="Times New Roman" w:cs="Times New Roman"/>
          <w:sz w:val="32"/>
          <w:szCs w:val="30"/>
          <w:u w:val="single"/>
        </w:rPr>
        <w:t xml:space="preserve">  </w:t>
      </w:r>
      <w:r>
        <w:rPr>
          <w:rFonts w:hint="eastAsia" w:ascii="Times New Roman" w:hAnsi="Times New Roman" w:cs="Times New Roman"/>
          <w:color w:val="FF0000"/>
          <w:sz w:val="32"/>
          <w:szCs w:val="30"/>
          <w:u w:val="single"/>
        </w:rPr>
        <w:t>20</w:t>
      </w:r>
      <w:r>
        <w:rPr>
          <w:rFonts w:ascii="Times New Roman" w:hAnsi="Times New Roman" w:cs="Times New Roman"/>
          <w:sz w:val="32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日</w:t>
      </w:r>
    </w:p>
    <w:p>
      <w:pPr>
        <w:spacing w:beforeLines="50"/>
        <w:rPr>
          <w:rFonts w:ascii="Times New Roman" w:hAnsi="Times New Roman" w:eastAsia="仿宋_GB2312"/>
          <w:b/>
          <w:sz w:val="30"/>
          <w:szCs w:val="30"/>
        </w:rPr>
      </w:pPr>
    </w:p>
    <w:p>
      <w:pPr>
        <w:spacing w:beforeLines="50"/>
        <w:rPr>
          <w:rFonts w:ascii="Times New Roman" w:hAnsi="Times New Roman" w:eastAsia="仿宋_GB2312"/>
          <w:b/>
          <w:sz w:val="30"/>
          <w:szCs w:val="30"/>
        </w:rPr>
      </w:pPr>
    </w:p>
    <w:p>
      <w:pPr>
        <w:spacing w:beforeLines="50"/>
        <w:rPr>
          <w:rFonts w:ascii="Times New Roman" w:hAnsi="Times New Roman" w:eastAsia="仿宋_GB2312"/>
          <w:b/>
          <w:sz w:val="30"/>
          <w:szCs w:val="30"/>
        </w:rPr>
      </w:pPr>
    </w:p>
    <w:p>
      <w:pPr>
        <w:spacing w:beforeLines="50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一、代表机构基本信息</w:t>
      </w:r>
    </w:p>
    <w:tbl>
      <w:tblPr>
        <w:tblStyle w:val="5"/>
        <w:tblW w:w="93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2160"/>
        <w:gridCol w:w="360"/>
        <w:gridCol w:w="1080"/>
        <w:gridCol w:w="899"/>
        <w:gridCol w:w="1470"/>
        <w:gridCol w:w="8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境外非政府组织</w:t>
            </w:r>
          </w:p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外文全称及简称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t xml:space="preserve">    Economic and trade association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中文名称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t>经济贸易协会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注册国家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英国</w:t>
            </w:r>
          </w:p>
        </w:tc>
        <w:tc>
          <w:tcPr>
            <w:tcW w:w="23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注册时间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2014年1月1日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总部地址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英国曼彻斯特市曼彻斯特大街001号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负责人姓名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David Jake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业务范围</w:t>
            </w:r>
          </w:p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活动宗旨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经济发展交流</w:t>
            </w:r>
          </w:p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为中英电器类小商品电子商务发展做出贡献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代表机构名称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t>经济贸易协会（英国）广东办事处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统一社会信用代码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设立日期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  <w:u w:val="single"/>
              </w:rPr>
              <w:t>2016</w: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  <w:u w:val="single"/>
              </w:rPr>
              <w:t>2</w:t>
            </w:r>
            <w:r>
              <w:rPr>
                <w:rFonts w:ascii="Times New Roman" w:hAnsi="Times New Roman" w:eastAsia="仿宋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  <w:u w:val="single"/>
              </w:rPr>
              <w:t>1</w:t>
            </w:r>
            <w:r>
              <w:rPr>
                <w:rFonts w:ascii="Times New Roman" w:hAnsi="Times New Roman" w:eastAsia="仿宋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首席代表姓名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张三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业务主管单位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（18位统一社会信用代码）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主要活动领域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Lines="50"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FF0000"/>
                <w:sz w:val="30"/>
                <w:szCs w:val="30"/>
              </w:rPr>
              <w:fldChar w:fldCharType="begin"/>
            </w:r>
            <w:r>
              <w:rPr>
                <w:rFonts w:ascii="仿宋_GB2312" w:hAnsi="宋体" w:eastAsia="仿宋_GB2312"/>
                <w:color w:val="FF0000"/>
                <w:sz w:val="30"/>
                <w:szCs w:val="30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color w:val="FF0000"/>
                <w:sz w:val="30"/>
                <w:szCs w:val="30"/>
              </w:rPr>
              <w:instrText xml:space="preserve">eq \o\ac(□,</w:instrText>
            </w:r>
            <w:r>
              <w:rPr>
                <w:rFonts w:hint="eastAsia" w:ascii="仿宋_GB2312" w:hAnsi="宋体" w:eastAsia="仿宋_GB2312"/>
                <w:color w:val="FF0000"/>
                <w:position w:val="2"/>
                <w:szCs w:val="30"/>
              </w:rPr>
              <w:instrText xml:space="preserve">√</w:instrText>
            </w:r>
            <w:r>
              <w:rPr>
                <w:rFonts w:hint="eastAsia" w:ascii="仿宋_GB2312" w:hAnsi="宋体" w:eastAsia="仿宋_GB2312"/>
                <w:color w:val="FF0000"/>
                <w:sz w:val="30"/>
                <w:szCs w:val="30"/>
              </w:rPr>
              <w:instrText xml:space="preserve">)</w:instrText>
            </w:r>
            <w:r>
              <w:rPr>
                <w:rFonts w:ascii="仿宋_GB2312" w:hAnsi="宋体" w:eastAsia="仿宋_GB2312"/>
                <w:color w:val="FF0000"/>
                <w:sz w:val="30"/>
                <w:szCs w:val="30"/>
              </w:rPr>
              <w:fldChar w:fldCharType="end"/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经济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教育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科技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文化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卫生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体育</w:t>
            </w:r>
          </w:p>
          <w:p>
            <w:pPr>
              <w:spacing w:beforeLines="50"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环保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济困救灾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其他</w:t>
            </w:r>
            <w:r>
              <w:rPr>
                <w:rFonts w:ascii="Times New Roman" w:hAnsi="Times New Roman" w:eastAsia="仿宋_GB2312"/>
                <w:sz w:val="30"/>
                <w:szCs w:val="30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业务范围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t>经济发展交流、电子商务贸易培训</w: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46" w:leftChars="-51" w:right="-107" w:rightChars="-51" w:hanging="153" w:hangingChars="51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活动地域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广东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住所地址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广州市天河区珠江新城1号楼1单元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联系电话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1880000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传真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020-66666666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电子邮箱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11111@126.com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网站名称及网址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5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工作人员情况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9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工作人员总数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9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**</w:t>
            </w:r>
          </w:p>
        </w:tc>
        <w:tc>
          <w:tcPr>
            <w:tcW w:w="2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9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专职工作人员数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9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5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780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9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兼职人员数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9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**</w:t>
            </w:r>
          </w:p>
        </w:tc>
        <w:tc>
          <w:tcPr>
            <w:tcW w:w="2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9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外籍工作人员数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9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5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780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9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参加社会保险人数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9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**</w:t>
            </w:r>
          </w:p>
        </w:tc>
        <w:tc>
          <w:tcPr>
            <w:tcW w:w="2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9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9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Lines="5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人民币开户银行及账号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中国农业银行天河支行</w:t>
            </w:r>
          </w:p>
          <w:p>
            <w:pPr>
              <w:pStyle w:val="1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622828 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Lines="5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外币开户银行及账号</w:t>
            </w:r>
          </w:p>
        </w:tc>
        <w:tc>
          <w:tcPr>
            <w:tcW w:w="68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Lines="50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>
      <w:pPr>
        <w:spacing w:beforeLines="50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二、登记事项变动情况</w:t>
      </w:r>
    </w:p>
    <w:tbl>
      <w:tblPr>
        <w:tblStyle w:val="5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775"/>
        <w:gridCol w:w="382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事项</w:t>
            </w:r>
          </w:p>
        </w:tc>
        <w:tc>
          <w:tcPr>
            <w:tcW w:w="1775" w:type="dxa"/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是否变更</w:t>
            </w:r>
          </w:p>
        </w:tc>
        <w:tc>
          <w:tcPr>
            <w:tcW w:w="3827" w:type="dxa"/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办理情况</w:t>
            </w:r>
          </w:p>
        </w:tc>
        <w:tc>
          <w:tcPr>
            <w:tcW w:w="1890" w:type="dxa"/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名称</w:t>
            </w:r>
          </w:p>
        </w:tc>
        <w:tc>
          <w:tcPr>
            <w:tcW w:w="1775" w:type="dxa"/>
            <w:vAlign w:val="center"/>
          </w:tcPr>
          <w:p>
            <w:pPr>
              <w:wordWrap w:val="0"/>
              <w:ind w:left="-113" w:leftChars="-54" w:right="-105" w:rightChars="-50" w:firstLine="150" w:firstLineChars="5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fldChar w:fldCharType="begin"/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instrText xml:space="preserve"> </w:instrTex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instrText xml:space="preserve">eq \o\ac(□,</w:instrText>
            </w:r>
            <w:r>
              <w:rPr>
                <w:rFonts w:hint="eastAsia" w:ascii="仿宋_GB2312" w:hAnsi="Times New Roman" w:eastAsia="仿宋_GB2312"/>
                <w:color w:val="FF0000"/>
                <w:position w:val="2"/>
                <w:szCs w:val="30"/>
              </w:rPr>
              <w:instrText xml:space="preserve">√</w:instrTex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instrText xml:space="preserve">)</w:instrTex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fldChar w:fldCharType="end"/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否</w:t>
            </w:r>
          </w:p>
        </w:tc>
        <w:tc>
          <w:tcPr>
            <w:tcW w:w="3827" w:type="dxa"/>
            <w:vAlign w:val="center"/>
          </w:tcPr>
          <w:p>
            <w:pPr>
              <w:wordWrap w:val="0"/>
              <w:ind w:left="-113" w:leftChars="-54"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已办理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正办理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未办理</w:t>
            </w:r>
          </w:p>
        </w:tc>
        <w:tc>
          <w:tcPr>
            <w:tcW w:w="1890" w:type="dxa"/>
            <w:vAlign w:val="center"/>
          </w:tcPr>
          <w:p>
            <w:pPr>
              <w:wordWrap w:val="0"/>
              <w:ind w:left="-113" w:leftChars="-54"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住所地址</w:t>
            </w:r>
          </w:p>
        </w:tc>
        <w:tc>
          <w:tcPr>
            <w:tcW w:w="1775" w:type="dxa"/>
            <w:vAlign w:val="center"/>
          </w:tcPr>
          <w:p>
            <w:pPr>
              <w:wordWrap w:val="0"/>
              <w:ind w:left="-113" w:leftChars="-54" w:right="-105" w:rightChars="-50" w:firstLine="150" w:firstLineChars="5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fldChar w:fldCharType="begin"/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instrText xml:space="preserve"> </w:instrTex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instrText xml:space="preserve">eq \o\ac(□,</w:instrText>
            </w:r>
            <w:r>
              <w:rPr>
                <w:rFonts w:hint="eastAsia" w:ascii="仿宋_GB2312" w:hAnsi="Times New Roman" w:eastAsia="仿宋_GB2312"/>
                <w:color w:val="FF0000"/>
                <w:position w:val="2"/>
                <w:szCs w:val="30"/>
              </w:rPr>
              <w:instrText xml:space="preserve">√</w:instrTex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instrText xml:space="preserve">)</w:instrTex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fldChar w:fldCharType="end"/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否</w:t>
            </w:r>
          </w:p>
        </w:tc>
        <w:tc>
          <w:tcPr>
            <w:tcW w:w="3827" w:type="dxa"/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已办理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正办理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未办理</w:t>
            </w:r>
          </w:p>
        </w:tc>
        <w:tc>
          <w:tcPr>
            <w:tcW w:w="1890" w:type="dxa"/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业务范围</w:t>
            </w:r>
          </w:p>
        </w:tc>
        <w:tc>
          <w:tcPr>
            <w:tcW w:w="1775" w:type="dxa"/>
            <w:vAlign w:val="center"/>
          </w:tcPr>
          <w:p>
            <w:pPr>
              <w:wordWrap w:val="0"/>
              <w:ind w:left="-113" w:leftChars="-54" w:right="-105" w:rightChars="-50" w:firstLine="150" w:firstLineChars="5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fldChar w:fldCharType="begin"/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instrText xml:space="preserve"> </w:instrTex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instrText xml:space="preserve">eq \o\ac(□,</w:instrText>
            </w:r>
            <w:r>
              <w:rPr>
                <w:rFonts w:hint="eastAsia" w:ascii="仿宋_GB2312" w:hAnsi="Times New Roman" w:eastAsia="仿宋_GB2312"/>
                <w:color w:val="FF0000"/>
                <w:position w:val="2"/>
                <w:szCs w:val="30"/>
              </w:rPr>
              <w:instrText xml:space="preserve">√</w:instrTex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instrText xml:space="preserve">)</w:instrTex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fldChar w:fldCharType="end"/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否</w:t>
            </w:r>
          </w:p>
        </w:tc>
        <w:tc>
          <w:tcPr>
            <w:tcW w:w="3827" w:type="dxa"/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已办理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正办理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未办理</w:t>
            </w:r>
          </w:p>
        </w:tc>
        <w:tc>
          <w:tcPr>
            <w:tcW w:w="1890" w:type="dxa"/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活动地域</w:t>
            </w:r>
          </w:p>
        </w:tc>
        <w:tc>
          <w:tcPr>
            <w:tcW w:w="1775" w:type="dxa"/>
            <w:vAlign w:val="center"/>
          </w:tcPr>
          <w:p>
            <w:pPr>
              <w:wordWrap w:val="0"/>
              <w:ind w:left="-113" w:leftChars="-54" w:right="-105" w:rightChars="-50" w:firstLine="150" w:firstLineChars="5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fldChar w:fldCharType="begin"/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instrText xml:space="preserve"> </w:instrTex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instrText xml:space="preserve">eq \o\ac(□,</w:instrText>
            </w:r>
            <w:r>
              <w:rPr>
                <w:rFonts w:hint="eastAsia" w:ascii="仿宋_GB2312" w:hAnsi="Times New Roman" w:eastAsia="仿宋_GB2312"/>
                <w:color w:val="FF0000"/>
                <w:position w:val="2"/>
                <w:szCs w:val="30"/>
              </w:rPr>
              <w:instrText xml:space="preserve">√</w:instrTex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instrText xml:space="preserve">)</w:instrTex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fldChar w:fldCharType="end"/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否</w:t>
            </w:r>
          </w:p>
        </w:tc>
        <w:tc>
          <w:tcPr>
            <w:tcW w:w="3827" w:type="dxa"/>
            <w:vAlign w:val="center"/>
          </w:tcPr>
          <w:p>
            <w:pPr>
              <w:wordWrap w:val="0"/>
              <w:ind w:left="-113" w:leftChars="-54"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已办理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正办理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未办理</w:t>
            </w:r>
          </w:p>
        </w:tc>
        <w:tc>
          <w:tcPr>
            <w:tcW w:w="1890" w:type="dxa"/>
            <w:vAlign w:val="center"/>
          </w:tcPr>
          <w:p>
            <w:pPr>
              <w:wordWrap w:val="0"/>
              <w:ind w:left="-113" w:leftChars="-54"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首席代表</w:t>
            </w:r>
          </w:p>
        </w:tc>
        <w:tc>
          <w:tcPr>
            <w:tcW w:w="1775" w:type="dxa"/>
            <w:vAlign w:val="center"/>
          </w:tcPr>
          <w:p>
            <w:pPr>
              <w:wordWrap w:val="0"/>
              <w:ind w:left="-113" w:leftChars="-54" w:right="-105" w:rightChars="-50" w:firstLine="150" w:firstLineChars="5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fldChar w:fldCharType="begin"/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instrText xml:space="preserve"> </w:instrTex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instrText xml:space="preserve">eq \o\ac(□,</w:instrText>
            </w:r>
            <w:r>
              <w:rPr>
                <w:rFonts w:hint="eastAsia" w:ascii="仿宋_GB2312" w:hAnsi="Times New Roman" w:eastAsia="仿宋_GB2312"/>
                <w:color w:val="FF0000"/>
                <w:position w:val="2"/>
                <w:szCs w:val="30"/>
              </w:rPr>
              <w:instrText xml:space="preserve">√</w:instrTex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instrText xml:space="preserve">)</w:instrTex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fldChar w:fldCharType="end"/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否</w:t>
            </w:r>
          </w:p>
        </w:tc>
        <w:tc>
          <w:tcPr>
            <w:tcW w:w="3827" w:type="dxa"/>
            <w:vAlign w:val="center"/>
          </w:tcPr>
          <w:p>
            <w:pPr>
              <w:wordWrap w:val="0"/>
              <w:ind w:left="-113" w:leftChars="-54"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已办理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正办理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未办理</w:t>
            </w:r>
          </w:p>
        </w:tc>
        <w:tc>
          <w:tcPr>
            <w:tcW w:w="1890" w:type="dxa"/>
            <w:vAlign w:val="center"/>
          </w:tcPr>
          <w:p>
            <w:pPr>
              <w:wordWrap w:val="0"/>
              <w:ind w:left="-113" w:leftChars="-54"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业务</w:t>
            </w:r>
          </w:p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主管单位</w:t>
            </w:r>
          </w:p>
        </w:tc>
        <w:tc>
          <w:tcPr>
            <w:tcW w:w="1775" w:type="dxa"/>
            <w:vAlign w:val="center"/>
          </w:tcPr>
          <w:p>
            <w:pPr>
              <w:wordWrap w:val="0"/>
              <w:ind w:left="-113" w:leftChars="-54" w:right="-105" w:rightChars="-50" w:firstLine="150" w:firstLineChars="5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fldChar w:fldCharType="begin"/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instrText xml:space="preserve"> </w:instrTex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instrText xml:space="preserve">eq \o\ac(□,</w:instrText>
            </w:r>
            <w:r>
              <w:rPr>
                <w:rFonts w:hint="eastAsia" w:ascii="仿宋_GB2312" w:hAnsi="Times New Roman" w:eastAsia="仿宋_GB2312"/>
                <w:color w:val="FF0000"/>
                <w:position w:val="2"/>
                <w:szCs w:val="30"/>
              </w:rPr>
              <w:instrText xml:space="preserve">√</w:instrText>
            </w: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instrText xml:space="preserve">)</w:instrText>
            </w:r>
            <w:r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  <w:fldChar w:fldCharType="end"/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否</w:t>
            </w:r>
          </w:p>
        </w:tc>
        <w:tc>
          <w:tcPr>
            <w:tcW w:w="3827" w:type="dxa"/>
            <w:vAlign w:val="center"/>
          </w:tcPr>
          <w:p>
            <w:pPr>
              <w:wordWrap w:val="0"/>
              <w:ind w:left="-113" w:leftChars="-54"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已办理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正办理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未办理</w:t>
            </w:r>
          </w:p>
        </w:tc>
        <w:tc>
          <w:tcPr>
            <w:tcW w:w="1890" w:type="dxa"/>
            <w:vAlign w:val="center"/>
          </w:tcPr>
          <w:p>
            <w:pPr>
              <w:wordWrap w:val="0"/>
              <w:ind w:right="-105" w:righ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>
      <w:pPr>
        <w:spacing w:beforeLines="50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三、代表机构人员情况</w:t>
      </w:r>
    </w:p>
    <w:tbl>
      <w:tblPr>
        <w:tblStyle w:val="5"/>
        <w:tblW w:w="900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028"/>
        <w:gridCol w:w="2131"/>
        <w:gridCol w:w="2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3915" w:firstLineChars="1300"/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30"/>
                <w:szCs w:val="30"/>
              </w:rPr>
              <w:t>首席代表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外文姓名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David Jake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中文姓名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张三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国籍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中国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身份证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证件号码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412***19860101****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1880000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216" w:firstLineChars="1400"/>
              <w:jc w:val="left"/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30"/>
                <w:szCs w:val="30"/>
              </w:rPr>
              <w:t>代</w:t>
            </w:r>
            <w:r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30"/>
                <w:szCs w:val="3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外文姓名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David Jake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中文姓名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大卫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国籍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英国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护照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证件号码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020-********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外文姓名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中文姓名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国籍</w:t>
            </w:r>
          </w:p>
        </w:tc>
        <w:tc>
          <w:tcPr>
            <w:tcW w:w="2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证件号码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外文姓名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中文姓名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国籍</w:t>
            </w:r>
          </w:p>
        </w:tc>
        <w:tc>
          <w:tcPr>
            <w:tcW w:w="2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证件号码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66" w:firstLineChars="1350"/>
              <w:jc w:val="left"/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30"/>
                <w:szCs w:val="30"/>
              </w:rPr>
              <w:t>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外文姓名</w:t>
            </w:r>
          </w:p>
        </w:tc>
        <w:tc>
          <w:tcPr>
            <w:tcW w:w="2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Green Domen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中文姓名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李四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国籍</w:t>
            </w:r>
          </w:p>
        </w:tc>
        <w:tc>
          <w:tcPr>
            <w:tcW w:w="2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中国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身份证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证件号码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132224********1110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30"/>
                <w:szCs w:val="30"/>
              </w:rPr>
              <w:t>020-********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外文姓名</w:t>
            </w:r>
          </w:p>
        </w:tc>
        <w:tc>
          <w:tcPr>
            <w:tcW w:w="2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中文姓名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国籍</w:t>
            </w:r>
          </w:p>
        </w:tc>
        <w:tc>
          <w:tcPr>
            <w:tcW w:w="2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证件号码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外文姓名</w:t>
            </w:r>
          </w:p>
        </w:tc>
        <w:tc>
          <w:tcPr>
            <w:tcW w:w="2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中文姓名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国籍</w:t>
            </w:r>
          </w:p>
        </w:tc>
        <w:tc>
          <w:tcPr>
            <w:tcW w:w="2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证件号码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外文姓名</w:t>
            </w:r>
          </w:p>
        </w:tc>
        <w:tc>
          <w:tcPr>
            <w:tcW w:w="2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中文姓名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国籍</w:t>
            </w:r>
          </w:p>
        </w:tc>
        <w:tc>
          <w:tcPr>
            <w:tcW w:w="2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证件号码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beforeLines="50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四、主要活动情况</w:t>
      </w:r>
    </w:p>
    <w:p>
      <w:pPr>
        <w:spacing w:beforeLines="50" w:line="520" w:lineRule="exact"/>
        <w:ind w:right="-79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1</w:t>
      </w:r>
      <w:r>
        <w:rPr>
          <w:rFonts w:hint="eastAsia" w:ascii="Times New Roman" w:hAnsi="Times New Roman" w:eastAsia="仿宋_GB2312"/>
          <w:b/>
          <w:sz w:val="28"/>
          <w:szCs w:val="28"/>
        </w:rPr>
        <w:t>．公益支出情况</w:t>
      </w:r>
    </w:p>
    <w:p>
      <w:pPr>
        <w:spacing w:line="520" w:lineRule="exact"/>
        <w:ind w:left="1" w:right="-82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单位：人民币（元）</w:t>
      </w:r>
    </w:p>
    <w:tbl>
      <w:tblPr>
        <w:tblStyle w:val="5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1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本年度总收入</w:t>
            </w:r>
          </w:p>
        </w:tc>
        <w:tc>
          <w:tcPr>
            <w:tcW w:w="328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本年度总支出</w:t>
            </w:r>
          </w:p>
        </w:tc>
        <w:tc>
          <w:tcPr>
            <w:tcW w:w="328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4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本年度用于公益事业的支出</w:t>
            </w:r>
          </w:p>
        </w:tc>
        <w:tc>
          <w:tcPr>
            <w:tcW w:w="328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工作人员工资福利支出</w:t>
            </w:r>
          </w:p>
        </w:tc>
        <w:tc>
          <w:tcPr>
            <w:tcW w:w="328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行政办公支出</w:t>
            </w:r>
          </w:p>
        </w:tc>
        <w:tc>
          <w:tcPr>
            <w:tcW w:w="328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公益事业支出占本年度总收入的比例</w:t>
            </w:r>
          </w:p>
        </w:tc>
        <w:tc>
          <w:tcPr>
            <w:tcW w:w="3286" w:type="dxa"/>
          </w:tcPr>
          <w:p>
            <w:pPr>
              <w:ind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4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工作人员工资福利和行政办公支出占总支出的比例</w:t>
            </w:r>
          </w:p>
        </w:tc>
        <w:tc>
          <w:tcPr>
            <w:tcW w:w="3286" w:type="dxa"/>
          </w:tcPr>
          <w:p>
            <w:pPr>
              <w:ind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</w:tbl>
    <w:p>
      <w:pPr>
        <w:spacing w:beforeLines="50"/>
        <w:rPr>
          <w:rFonts w:ascii="Times New Roman" w:hAnsi="Times New Roman"/>
          <w:b/>
        </w:rPr>
      </w:pPr>
    </w:p>
    <w:p>
      <w:pPr>
        <w:spacing w:beforeLines="50" w:line="520" w:lineRule="exact"/>
        <w:ind w:right="-79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2</w:t>
      </w:r>
      <w:r>
        <w:rPr>
          <w:rFonts w:hint="eastAsia" w:ascii="Times New Roman" w:hAnsi="Times New Roman" w:eastAsia="仿宋_GB2312"/>
          <w:b/>
          <w:sz w:val="28"/>
          <w:szCs w:val="28"/>
        </w:rPr>
        <w:t>．收入及资助情况</w:t>
      </w:r>
    </w:p>
    <w:p>
      <w:pPr>
        <w:spacing w:beforeLines="50" w:line="520" w:lineRule="exact"/>
        <w:ind w:right="-79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单位：人民币（元）</w:t>
      </w:r>
    </w:p>
    <w:tbl>
      <w:tblPr>
        <w:tblStyle w:val="5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8"/>
        <w:gridCol w:w="1642"/>
        <w:gridCol w:w="162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4658" w:type="dxa"/>
            <w:vAlign w:val="center"/>
          </w:tcPr>
          <w:p>
            <w:pPr>
              <w:ind w:left="-94" w:leftChars="-45" w:right="-61" w:rightChars="-29" w:firstLine="165" w:firstLineChars="79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目</w:t>
            </w:r>
          </w:p>
        </w:tc>
        <w:tc>
          <w:tcPr>
            <w:tcW w:w="1642" w:type="dxa"/>
            <w:vAlign w:val="center"/>
          </w:tcPr>
          <w:p>
            <w:pPr>
              <w:ind w:left="-94" w:leftChars="-45" w:right="-61" w:rightChars="-29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现金</w:t>
            </w:r>
          </w:p>
        </w:tc>
        <w:tc>
          <w:tcPr>
            <w:tcW w:w="1620" w:type="dxa"/>
            <w:vAlign w:val="center"/>
          </w:tcPr>
          <w:p>
            <w:pPr>
              <w:ind w:left="-94" w:leftChars="-45" w:right="-61" w:rightChars="-29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非现金折合</w:t>
            </w:r>
          </w:p>
        </w:tc>
        <w:tc>
          <w:tcPr>
            <w:tcW w:w="1699" w:type="dxa"/>
            <w:vAlign w:val="center"/>
          </w:tcPr>
          <w:p>
            <w:pPr>
              <w:ind w:left="-94" w:leftChars="-45" w:right="-61" w:rightChars="-29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8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一、本年度总收入</w:t>
            </w:r>
          </w:p>
        </w:tc>
        <w:tc>
          <w:tcPr>
            <w:tcW w:w="1642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8" w:type="dxa"/>
          </w:tcPr>
          <w:p>
            <w:pPr>
              <w:ind w:right="-61" w:rightChars="-29" w:firstLine="210" w:firstLine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（一）来自境外的收入</w:t>
            </w:r>
          </w:p>
        </w:tc>
        <w:tc>
          <w:tcPr>
            <w:tcW w:w="1642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8" w:type="dxa"/>
          </w:tcPr>
          <w:p>
            <w:pPr>
              <w:ind w:right="-61" w:rightChars="-29" w:firstLine="630" w:firstLineChars="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其中：来自总部的拨款</w:t>
            </w:r>
          </w:p>
        </w:tc>
        <w:tc>
          <w:tcPr>
            <w:tcW w:w="1642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8" w:type="dxa"/>
          </w:tcPr>
          <w:p>
            <w:pPr>
              <w:ind w:right="-61" w:rightChars="-29" w:firstLine="1260" w:firstLineChars="60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8" w:type="dxa"/>
          </w:tcPr>
          <w:p>
            <w:pPr>
              <w:ind w:right="-61" w:rightChars="-29" w:firstLine="1260" w:firstLineChars="60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8" w:type="dxa"/>
          </w:tcPr>
          <w:p>
            <w:pPr>
              <w:ind w:right="-61" w:rightChars="-29"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1642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8" w:type="dxa"/>
          </w:tcPr>
          <w:p>
            <w:pPr>
              <w:ind w:right="-61" w:rightChars="-29" w:firstLine="210" w:firstLine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（二）来自境内的收入</w:t>
            </w:r>
          </w:p>
        </w:tc>
        <w:tc>
          <w:tcPr>
            <w:tcW w:w="1642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8" w:type="dxa"/>
          </w:tcPr>
          <w:p>
            <w:pPr>
              <w:ind w:right="-61" w:rightChars="-29" w:firstLine="630" w:firstLineChars="3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其中：中国境内银行存款利息</w:t>
            </w:r>
          </w:p>
        </w:tc>
        <w:tc>
          <w:tcPr>
            <w:tcW w:w="1642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8" w:type="dxa"/>
          </w:tcPr>
          <w:p>
            <w:pPr>
              <w:ind w:right="-61" w:rightChars="-29" w:firstLine="1260" w:firstLineChars="60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8" w:type="dxa"/>
          </w:tcPr>
          <w:p>
            <w:pPr>
              <w:ind w:right="-61" w:rightChars="-29" w:firstLine="1260" w:firstLineChars="60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8" w:type="dxa"/>
          </w:tcPr>
          <w:p>
            <w:pPr>
              <w:ind w:right="-61" w:rightChars="-29" w:firstLine="1260" w:firstLineChars="60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4658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二、本年度开展公益资助项目共计（　）项，</w:t>
            </w:r>
          </w:p>
          <w:p>
            <w:pPr>
              <w:ind w:right="-61" w:rightChars="-29"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用于公益资助项目的支出</w:t>
            </w:r>
          </w:p>
        </w:tc>
        <w:tc>
          <w:tcPr>
            <w:tcW w:w="1642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>
            <w:pPr>
              <w:ind w:right="-61" w:rightChars="-29"/>
              <w:rPr>
                <w:rFonts w:ascii="Times New Roman" w:hAnsi="Times New Roman"/>
              </w:rPr>
            </w:pPr>
          </w:p>
        </w:tc>
      </w:tr>
    </w:tbl>
    <w:p>
      <w:pPr>
        <w:spacing w:beforeLines="50"/>
        <w:ind w:firstLine="360" w:firstLineChars="15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黑体"/>
          <w:sz w:val="24"/>
        </w:rPr>
        <w:br w:type="page"/>
      </w:r>
      <w:r>
        <w:rPr>
          <w:rFonts w:ascii="Times New Roman" w:hAnsi="Times New Roman" w:eastAsia="仿宋_GB2312"/>
          <w:b/>
          <w:sz w:val="28"/>
          <w:szCs w:val="28"/>
        </w:rPr>
        <w:t>3</w:t>
      </w:r>
      <w:r>
        <w:rPr>
          <w:rFonts w:hint="eastAsia" w:ascii="Times New Roman" w:hAnsi="Times New Roman" w:eastAsia="仿宋_GB2312"/>
          <w:b/>
          <w:sz w:val="28"/>
          <w:szCs w:val="28"/>
        </w:rPr>
        <w:t>．主要项目情况</w:t>
      </w:r>
    </w:p>
    <w:tbl>
      <w:tblPr>
        <w:tblStyle w:val="5"/>
        <w:tblW w:w="91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54"/>
        <w:gridCol w:w="4506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项目名称</w:t>
            </w:r>
          </w:p>
        </w:tc>
        <w:tc>
          <w:tcPr>
            <w:tcW w:w="450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简要情况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包括：合作单位、实施单位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实施地区、实施时间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本年度使用经费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6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24"/>
        </w:rPr>
      </w:pPr>
    </w:p>
    <w:p>
      <w:pPr>
        <w:rPr>
          <w:rFonts w:ascii="Times New Roman" w:hAnsi="Times New Roman"/>
          <w:b/>
          <w:bCs/>
          <w:szCs w:val="21"/>
        </w:rPr>
      </w:pPr>
    </w:p>
    <w:p>
      <w:pPr>
        <w:ind w:firstLine="275" w:firstLineChars="98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4.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本年度主要活动情况报告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8" w:hRule="atLeast"/>
        </w:trPr>
        <w:tc>
          <w:tcPr>
            <w:tcW w:w="9108" w:type="dxa"/>
          </w:tcPr>
          <w:p>
            <w:pPr>
              <w:spacing w:beforeLines="5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eastAsia="黑体"/>
                <w:sz w:val="24"/>
              </w:rPr>
            </w:pPr>
          </w:p>
          <w:p>
            <w:pPr>
              <w:rPr>
                <w:rFonts w:ascii="Times New Roman" w:hAnsi="Times New Roman" w:eastAsia="黑体"/>
                <w:sz w:val="24"/>
              </w:rPr>
            </w:pPr>
          </w:p>
          <w:p>
            <w:pPr>
              <w:rPr>
                <w:rFonts w:ascii="Times New Roman" w:hAnsi="Times New Roman" w:eastAsia="黑体"/>
                <w:sz w:val="24"/>
              </w:rPr>
            </w:pPr>
          </w:p>
          <w:p>
            <w:pPr>
              <w:rPr>
                <w:rFonts w:ascii="Times New Roman" w:hAnsi="Times New Roman" w:eastAsia="黑体"/>
                <w:sz w:val="24"/>
              </w:rPr>
            </w:pPr>
          </w:p>
          <w:p>
            <w:pPr>
              <w:rPr>
                <w:rFonts w:ascii="Times New Roman" w:hAnsi="Times New Roman" w:eastAsia="黑体"/>
                <w:sz w:val="24"/>
              </w:rPr>
            </w:pPr>
          </w:p>
          <w:p>
            <w:pPr>
              <w:rPr>
                <w:rFonts w:ascii="Times New Roman" w:hAnsi="Times New Roman" w:eastAsia="黑体"/>
                <w:sz w:val="24"/>
              </w:rPr>
            </w:pPr>
          </w:p>
          <w:p>
            <w:pPr>
              <w:rPr>
                <w:rFonts w:ascii="Times New Roman" w:hAnsi="Times New Roman" w:eastAsia="黑体"/>
                <w:sz w:val="24"/>
              </w:rPr>
            </w:pPr>
          </w:p>
          <w:p>
            <w:pPr>
              <w:rPr>
                <w:rFonts w:ascii="Times New Roman" w:hAnsi="Times New Roman" w:eastAsia="黑体"/>
                <w:sz w:val="24"/>
              </w:rPr>
            </w:pPr>
          </w:p>
          <w:p>
            <w:pPr>
              <w:rPr>
                <w:rFonts w:ascii="Times New Roman" w:hAnsi="Times New Roman" w:eastAsia="黑体"/>
                <w:sz w:val="24"/>
              </w:rPr>
            </w:pPr>
          </w:p>
          <w:p>
            <w:pPr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黑体"/>
                <w:sz w:val="24"/>
              </w:rPr>
            </w:pPr>
          </w:p>
        </w:tc>
      </w:tr>
    </w:tbl>
    <w:p>
      <w:pPr>
        <w:spacing w:beforeLines="50"/>
        <w:ind w:firstLine="298" w:firstLineChars="99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五、本年度财务会计报告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5" w:hRule="atLeast"/>
        </w:trPr>
        <w:tc>
          <w:tcPr>
            <w:tcW w:w="9108" w:type="dxa"/>
          </w:tcPr>
          <w:p>
            <w:pPr>
              <w:spacing w:beforeLines="50"/>
              <w:rPr>
                <w:rFonts w:ascii="Times New Roman" w:hAnsi="Times New Roman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30"/>
                <w:szCs w:val="30"/>
              </w:rPr>
              <w:t>（经审计的财务会计报告可另附页）</w:t>
            </w:r>
          </w:p>
          <w:p>
            <w:pPr>
              <w:spacing w:beforeLines="50"/>
              <w:rPr>
                <w:rFonts w:ascii="Times New Roman" w:hAnsi="Times New Roman" w:eastAsia="黑体"/>
                <w:sz w:val="24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ind w:firstLine="3080" w:firstLineChars="700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年检审查意见</w:t>
      </w:r>
    </w:p>
    <w:p>
      <w:pPr>
        <w:widowControl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5"/>
        <w:tblW w:w="91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24"/>
              </w:rPr>
              <w:br w:type="page"/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业务主管单位意见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登记管理机关年检意见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</w:tcPr>
          <w:p>
            <w:pPr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（签章）</w:t>
            </w:r>
          </w:p>
          <w:p>
            <w:pPr>
              <w:jc w:val="righ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FF0000"/>
                <w:sz w:val="32"/>
                <w:szCs w:val="32"/>
              </w:rPr>
              <w:t>2016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/>
                <w:color w:val="FF000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color w:val="FF000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日</w:t>
            </w:r>
          </w:p>
        </w:tc>
        <w:tc>
          <w:tcPr>
            <w:tcW w:w="4500" w:type="dxa"/>
          </w:tcPr>
          <w:p>
            <w:pPr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（签章）</w:t>
            </w:r>
          </w:p>
          <w:p>
            <w:pPr>
              <w:jc w:val="righ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日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46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公安部境外非政府组织管理办公室制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>表九：境外非政府组织代表机构年度工作报告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M3ZWYxYmVkZDRhZWE0ZDdiYzM1NmUwMmI4NTcwMTcifQ=="/>
  </w:docVars>
  <w:rsids>
    <w:rsidRoot w:val="008B085D"/>
    <w:rsid w:val="00002524"/>
    <w:rsid w:val="00040F80"/>
    <w:rsid w:val="000747A7"/>
    <w:rsid w:val="0009544C"/>
    <w:rsid w:val="000A0711"/>
    <w:rsid w:val="000D4DCA"/>
    <w:rsid w:val="000D618B"/>
    <w:rsid w:val="00116248"/>
    <w:rsid w:val="001554EC"/>
    <w:rsid w:val="001564CE"/>
    <w:rsid w:val="00175EEE"/>
    <w:rsid w:val="00196E8E"/>
    <w:rsid w:val="001F1A36"/>
    <w:rsid w:val="0025074D"/>
    <w:rsid w:val="00252CA5"/>
    <w:rsid w:val="00255B7F"/>
    <w:rsid w:val="002913C5"/>
    <w:rsid w:val="002A55AB"/>
    <w:rsid w:val="002B2A6F"/>
    <w:rsid w:val="002D5E83"/>
    <w:rsid w:val="002F27D0"/>
    <w:rsid w:val="00305492"/>
    <w:rsid w:val="00315180"/>
    <w:rsid w:val="00344BFD"/>
    <w:rsid w:val="00346CC0"/>
    <w:rsid w:val="00371264"/>
    <w:rsid w:val="003B51BD"/>
    <w:rsid w:val="003B5481"/>
    <w:rsid w:val="003D28B7"/>
    <w:rsid w:val="004214A4"/>
    <w:rsid w:val="00426B9F"/>
    <w:rsid w:val="00467F88"/>
    <w:rsid w:val="00484FEA"/>
    <w:rsid w:val="00486A6A"/>
    <w:rsid w:val="004873DB"/>
    <w:rsid w:val="004A0EE5"/>
    <w:rsid w:val="004C4586"/>
    <w:rsid w:val="004C604D"/>
    <w:rsid w:val="004F28EB"/>
    <w:rsid w:val="00523622"/>
    <w:rsid w:val="00535550"/>
    <w:rsid w:val="005559CD"/>
    <w:rsid w:val="00564883"/>
    <w:rsid w:val="00573412"/>
    <w:rsid w:val="0058543E"/>
    <w:rsid w:val="005928BB"/>
    <w:rsid w:val="00597C2A"/>
    <w:rsid w:val="005A17EB"/>
    <w:rsid w:val="005B3A20"/>
    <w:rsid w:val="005C746E"/>
    <w:rsid w:val="005C7FB9"/>
    <w:rsid w:val="005D3472"/>
    <w:rsid w:val="005D3DB9"/>
    <w:rsid w:val="005E2D2A"/>
    <w:rsid w:val="005F4B81"/>
    <w:rsid w:val="00617F7D"/>
    <w:rsid w:val="00625005"/>
    <w:rsid w:val="006304A2"/>
    <w:rsid w:val="00645210"/>
    <w:rsid w:val="006454E9"/>
    <w:rsid w:val="00656115"/>
    <w:rsid w:val="006742D7"/>
    <w:rsid w:val="006A04A2"/>
    <w:rsid w:val="00705266"/>
    <w:rsid w:val="007068B8"/>
    <w:rsid w:val="007212FF"/>
    <w:rsid w:val="00736F9C"/>
    <w:rsid w:val="007475C0"/>
    <w:rsid w:val="007626AC"/>
    <w:rsid w:val="007814E8"/>
    <w:rsid w:val="007B238B"/>
    <w:rsid w:val="007D3F72"/>
    <w:rsid w:val="00810CB8"/>
    <w:rsid w:val="00814A58"/>
    <w:rsid w:val="00816BBE"/>
    <w:rsid w:val="00854DFD"/>
    <w:rsid w:val="008635F3"/>
    <w:rsid w:val="008A2789"/>
    <w:rsid w:val="008B085D"/>
    <w:rsid w:val="008B420C"/>
    <w:rsid w:val="008C7F18"/>
    <w:rsid w:val="008D3E14"/>
    <w:rsid w:val="008E38AA"/>
    <w:rsid w:val="00901EB8"/>
    <w:rsid w:val="009120E1"/>
    <w:rsid w:val="00912336"/>
    <w:rsid w:val="00927057"/>
    <w:rsid w:val="009306A0"/>
    <w:rsid w:val="00933121"/>
    <w:rsid w:val="0093459B"/>
    <w:rsid w:val="00953544"/>
    <w:rsid w:val="009674A2"/>
    <w:rsid w:val="009D3B20"/>
    <w:rsid w:val="00A03135"/>
    <w:rsid w:val="00A20F18"/>
    <w:rsid w:val="00A275C6"/>
    <w:rsid w:val="00A66D56"/>
    <w:rsid w:val="00A73266"/>
    <w:rsid w:val="00AA134D"/>
    <w:rsid w:val="00AB1611"/>
    <w:rsid w:val="00AB7D70"/>
    <w:rsid w:val="00B13C52"/>
    <w:rsid w:val="00B15368"/>
    <w:rsid w:val="00B30083"/>
    <w:rsid w:val="00B57BA1"/>
    <w:rsid w:val="00B61953"/>
    <w:rsid w:val="00B6657F"/>
    <w:rsid w:val="00B72A4C"/>
    <w:rsid w:val="00B86290"/>
    <w:rsid w:val="00BA02F6"/>
    <w:rsid w:val="00BA4557"/>
    <w:rsid w:val="00BA50DE"/>
    <w:rsid w:val="00BB4E32"/>
    <w:rsid w:val="00C0409E"/>
    <w:rsid w:val="00C22517"/>
    <w:rsid w:val="00C6771E"/>
    <w:rsid w:val="00C74CE1"/>
    <w:rsid w:val="00CA3B75"/>
    <w:rsid w:val="00CC09FF"/>
    <w:rsid w:val="00CD1D0D"/>
    <w:rsid w:val="00CE3C08"/>
    <w:rsid w:val="00CF6864"/>
    <w:rsid w:val="00D456B5"/>
    <w:rsid w:val="00D546D5"/>
    <w:rsid w:val="00D70B6B"/>
    <w:rsid w:val="00DA4DF5"/>
    <w:rsid w:val="00DB14C7"/>
    <w:rsid w:val="00E055E2"/>
    <w:rsid w:val="00E6551B"/>
    <w:rsid w:val="00E667CD"/>
    <w:rsid w:val="00E77BE6"/>
    <w:rsid w:val="00ED1E64"/>
    <w:rsid w:val="00ED5185"/>
    <w:rsid w:val="00F16EF4"/>
    <w:rsid w:val="00F2232D"/>
    <w:rsid w:val="00F30654"/>
    <w:rsid w:val="00F337CA"/>
    <w:rsid w:val="00F71E36"/>
    <w:rsid w:val="00F87B3D"/>
    <w:rsid w:val="00FA2E06"/>
    <w:rsid w:val="1D7571FB"/>
    <w:rsid w:val="2F470D3A"/>
    <w:rsid w:val="58C90108"/>
    <w:rsid w:val="677D408C"/>
    <w:rsid w:val="7334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p0"/>
    <w:basedOn w:val="1"/>
    <w:qFormat/>
    <w:uiPriority w:val="99"/>
    <w:pPr>
      <w:widowControl/>
    </w:pPr>
    <w:rPr>
      <w:rFonts w:cs="宋体"/>
      <w:kern w:val="0"/>
      <w:szCs w:val="21"/>
    </w:rPr>
  </w:style>
  <w:style w:type="paragraph" w:customStyle="1" w:styleId="12">
    <w:name w:val="p17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1343</Words>
  <Characters>1553</Characters>
  <Lines>17</Lines>
  <Paragraphs>4</Paragraphs>
  <TotalTime>21</TotalTime>
  <ScaleCrop>false</ScaleCrop>
  <LinksUpToDate>false</LinksUpToDate>
  <CharactersWithSpaces>1769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2016-06-07T05:16:00Z</dcterms:created>
  <dc:creator>sh-ja</dc:creator>
  <cp:lastModifiedBy>茶叶蛋君drink✨</cp:lastModifiedBy>
  <cp:lastPrinted>2017-01-02T09:33:00Z</cp:lastPrinted>
  <dcterms:modified xsi:type="dcterms:W3CDTF">2022-10-12T09:44:59Z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8A04C4CD5C8E475A9EE4F1E994FA78D4</vt:lpwstr>
  </property>
</Properties>
</file>